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45D" w:rsidRPr="007D0B98" w:rsidRDefault="00E15386" w:rsidP="007D0B98">
      <w:pPr>
        <w:jc w:val="center"/>
        <w:rPr>
          <w:rFonts w:eastAsia="ＭＳ ゴシック"/>
          <w:sz w:val="20"/>
          <w:szCs w:val="20"/>
        </w:rPr>
      </w:pPr>
      <w:r w:rsidRPr="00031A38">
        <w:rPr>
          <w:rFonts w:eastAsia="ＭＳ ゴシック" w:hint="eastAsia"/>
          <w:sz w:val="32"/>
          <w:szCs w:val="32"/>
        </w:rPr>
        <w:t>長岡市体育施設使用料減免基準</w:t>
      </w:r>
    </w:p>
    <w:p w:rsidR="007D0B98" w:rsidRDefault="007D0B98" w:rsidP="003C0768">
      <w:pPr>
        <w:rPr>
          <w:sz w:val="20"/>
          <w:szCs w:val="20"/>
        </w:rPr>
      </w:pPr>
      <w:r>
        <w:rPr>
          <w:rFonts w:hint="eastAsia"/>
          <w:sz w:val="20"/>
          <w:szCs w:val="20"/>
        </w:rPr>
        <w:t xml:space="preserve">　　　</w:t>
      </w:r>
    </w:p>
    <w:p w:rsidR="003C0768" w:rsidRPr="007D0B98" w:rsidRDefault="003C0768" w:rsidP="007D0B98">
      <w:pPr>
        <w:ind w:right="198"/>
        <w:jc w:val="right"/>
        <w:rPr>
          <w:sz w:val="20"/>
          <w:szCs w:val="20"/>
        </w:rPr>
      </w:pPr>
      <w:r w:rsidRPr="007D0B98">
        <w:rPr>
          <w:rFonts w:hint="eastAsia"/>
          <w:sz w:val="20"/>
          <w:szCs w:val="20"/>
        </w:rPr>
        <w:t>○減免基準</w:t>
      </w:r>
      <w:r w:rsidR="00615F6B" w:rsidRPr="007D0B98">
        <w:rPr>
          <w:rFonts w:hint="eastAsia"/>
          <w:sz w:val="20"/>
          <w:szCs w:val="20"/>
        </w:rPr>
        <w:t xml:space="preserve">　</w:t>
      </w:r>
      <w:r w:rsidR="001A7AE4" w:rsidRPr="007D0B98">
        <w:rPr>
          <w:rFonts w:hint="eastAsia"/>
          <w:sz w:val="20"/>
          <w:szCs w:val="20"/>
        </w:rPr>
        <w:t xml:space="preserve">　　　　　　　　</w:t>
      </w:r>
      <w:r w:rsidR="007D0B98">
        <w:rPr>
          <w:rFonts w:hint="eastAsia"/>
          <w:sz w:val="20"/>
          <w:szCs w:val="20"/>
        </w:rPr>
        <w:t xml:space="preserve">　</w:t>
      </w:r>
      <w:r w:rsidR="001A7AE4" w:rsidRPr="007D0B98">
        <w:rPr>
          <w:rFonts w:hint="eastAsia"/>
          <w:sz w:val="20"/>
          <w:szCs w:val="20"/>
        </w:rPr>
        <w:t xml:space="preserve">　</w:t>
      </w:r>
      <w:r w:rsidR="007D0B98">
        <w:rPr>
          <w:rFonts w:hint="eastAsia"/>
          <w:sz w:val="20"/>
          <w:szCs w:val="20"/>
        </w:rPr>
        <w:t xml:space="preserve">　　</w:t>
      </w:r>
      <w:r w:rsidR="0091669E">
        <w:rPr>
          <w:rFonts w:hint="eastAsia"/>
          <w:sz w:val="20"/>
          <w:szCs w:val="20"/>
        </w:rPr>
        <w:t xml:space="preserve">　</w:t>
      </w:r>
      <w:r w:rsidR="0050745D" w:rsidRPr="007D0B98">
        <w:rPr>
          <w:rFonts w:hint="eastAsia"/>
          <w:sz w:val="20"/>
          <w:szCs w:val="20"/>
        </w:rPr>
        <w:t xml:space="preserve">　　　　</w:t>
      </w:r>
      <w:r w:rsidR="001A7AE4" w:rsidRPr="007D0B98">
        <w:rPr>
          <w:rFonts w:hint="eastAsia"/>
          <w:sz w:val="20"/>
          <w:szCs w:val="20"/>
        </w:rPr>
        <w:t xml:space="preserve">　　　　　　　　　　　　　</w:t>
      </w:r>
      <w:r w:rsidR="00E94A94" w:rsidRPr="007D0B98">
        <w:rPr>
          <w:rFonts w:hint="eastAsia"/>
          <w:sz w:val="20"/>
          <w:szCs w:val="20"/>
        </w:rPr>
        <w:t xml:space="preserve">　　　</w:t>
      </w:r>
      <w:r w:rsidR="007B41CF" w:rsidRPr="007D0B98">
        <w:rPr>
          <w:rFonts w:hint="eastAsia"/>
          <w:sz w:val="20"/>
          <w:szCs w:val="20"/>
        </w:rPr>
        <w:t>平成</w:t>
      </w:r>
      <w:r w:rsidR="00DD55E6" w:rsidRPr="007D0B98">
        <w:rPr>
          <w:rFonts w:hint="eastAsia"/>
          <w:sz w:val="20"/>
          <w:szCs w:val="20"/>
        </w:rPr>
        <w:t>２８</w:t>
      </w:r>
      <w:r w:rsidR="00733432" w:rsidRPr="007D0B98">
        <w:rPr>
          <w:rFonts w:hint="eastAsia"/>
          <w:sz w:val="20"/>
          <w:szCs w:val="20"/>
        </w:rPr>
        <w:t>年</w:t>
      </w:r>
      <w:r w:rsidR="00391771">
        <w:rPr>
          <w:rFonts w:hint="eastAsia"/>
          <w:sz w:val="20"/>
          <w:szCs w:val="20"/>
        </w:rPr>
        <w:t>４月１</w:t>
      </w:r>
      <w:r w:rsidR="00D77136" w:rsidRPr="007D0B98">
        <w:rPr>
          <w:rFonts w:hint="eastAsia"/>
          <w:sz w:val="20"/>
          <w:szCs w:val="20"/>
        </w:rPr>
        <w:t>日</w:t>
      </w:r>
      <w:r w:rsidR="0050745D" w:rsidRPr="007D0B98">
        <w:rPr>
          <w:rFonts w:hint="eastAsia"/>
          <w:sz w:val="20"/>
          <w:szCs w:val="20"/>
        </w:rPr>
        <w:t>改正</w:t>
      </w: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621"/>
        <w:gridCol w:w="4341"/>
        <w:gridCol w:w="1984"/>
        <w:gridCol w:w="3260"/>
      </w:tblGrid>
      <w:tr w:rsidR="003C0768" w:rsidRPr="007D0B98" w:rsidTr="007D0B98">
        <w:trPr>
          <w:trHeight w:val="113"/>
        </w:trPr>
        <w:tc>
          <w:tcPr>
            <w:tcW w:w="621" w:type="dxa"/>
            <w:vAlign w:val="center"/>
          </w:tcPr>
          <w:p w:rsidR="003C0768" w:rsidRPr="007D0B98" w:rsidRDefault="003C0768" w:rsidP="008B63D6">
            <w:pPr>
              <w:jc w:val="center"/>
              <w:rPr>
                <w:rFonts w:ascii="ＭＳ 明朝" w:hAnsi="ＭＳ 明朝"/>
                <w:sz w:val="20"/>
                <w:szCs w:val="20"/>
              </w:rPr>
            </w:pPr>
            <w:r w:rsidRPr="007D0B98">
              <w:rPr>
                <w:rFonts w:ascii="ＭＳ 明朝" w:hAnsi="ＭＳ 明朝" w:hint="eastAsia"/>
                <w:sz w:val="20"/>
                <w:szCs w:val="20"/>
              </w:rPr>
              <w:t>区分</w:t>
            </w:r>
          </w:p>
        </w:tc>
        <w:tc>
          <w:tcPr>
            <w:tcW w:w="4341" w:type="dxa"/>
            <w:tcMar>
              <w:top w:w="57" w:type="dxa"/>
              <w:left w:w="57" w:type="dxa"/>
              <w:bottom w:w="57" w:type="dxa"/>
              <w:right w:w="57" w:type="dxa"/>
            </w:tcMar>
            <w:vAlign w:val="center"/>
          </w:tcPr>
          <w:p w:rsidR="003C0768" w:rsidRPr="007D0B98" w:rsidRDefault="003C0768" w:rsidP="008B63D6">
            <w:pPr>
              <w:autoSpaceDE w:val="0"/>
              <w:autoSpaceDN w:val="0"/>
              <w:spacing w:line="0" w:lineRule="atLeast"/>
              <w:jc w:val="center"/>
              <w:rPr>
                <w:rFonts w:ascii="ＭＳ 明朝" w:hAnsi="ＭＳ 明朝"/>
                <w:sz w:val="20"/>
                <w:szCs w:val="20"/>
              </w:rPr>
            </w:pPr>
            <w:r w:rsidRPr="007D0B98">
              <w:rPr>
                <w:rFonts w:ascii="ＭＳ 明朝" w:hAnsi="ＭＳ 明朝" w:hint="eastAsia"/>
                <w:sz w:val="20"/>
                <w:szCs w:val="20"/>
              </w:rPr>
              <w:t>使　　用　　内　　容</w:t>
            </w:r>
          </w:p>
        </w:tc>
        <w:tc>
          <w:tcPr>
            <w:tcW w:w="1984" w:type="dxa"/>
            <w:tcMar>
              <w:top w:w="57" w:type="dxa"/>
              <w:left w:w="57" w:type="dxa"/>
              <w:bottom w:w="57" w:type="dxa"/>
              <w:right w:w="57" w:type="dxa"/>
            </w:tcMar>
            <w:vAlign w:val="center"/>
          </w:tcPr>
          <w:p w:rsidR="003C0768" w:rsidRPr="007D0B98" w:rsidRDefault="00ED4F7F" w:rsidP="008B63D6">
            <w:pPr>
              <w:autoSpaceDE w:val="0"/>
              <w:autoSpaceDN w:val="0"/>
              <w:spacing w:line="0" w:lineRule="atLeas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使用料</w:t>
            </w:r>
          </w:p>
        </w:tc>
        <w:tc>
          <w:tcPr>
            <w:tcW w:w="3260" w:type="dxa"/>
            <w:tcMar>
              <w:top w:w="57" w:type="dxa"/>
              <w:left w:w="57" w:type="dxa"/>
              <w:bottom w:w="57" w:type="dxa"/>
              <w:right w:w="57" w:type="dxa"/>
            </w:tcMar>
            <w:vAlign w:val="center"/>
          </w:tcPr>
          <w:p w:rsidR="003C0768" w:rsidRPr="007D0B98" w:rsidRDefault="003C0768" w:rsidP="008B63D6">
            <w:pPr>
              <w:autoSpaceDE w:val="0"/>
              <w:autoSpaceDN w:val="0"/>
              <w:spacing w:line="0" w:lineRule="atLeast"/>
              <w:jc w:val="center"/>
              <w:rPr>
                <w:rFonts w:ascii="ＭＳ 明朝" w:hAnsi="ＭＳ 明朝"/>
                <w:sz w:val="20"/>
                <w:szCs w:val="20"/>
              </w:rPr>
            </w:pPr>
            <w:r w:rsidRPr="007D0B98">
              <w:rPr>
                <w:rFonts w:ascii="ＭＳ 明朝" w:hAnsi="ＭＳ 明朝" w:hint="eastAsia"/>
                <w:sz w:val="20"/>
                <w:szCs w:val="20"/>
              </w:rPr>
              <w:t>備　　　考</w:t>
            </w:r>
          </w:p>
        </w:tc>
      </w:tr>
      <w:tr w:rsidR="003C0768" w:rsidRPr="007D0B98" w:rsidTr="007D0B98">
        <w:trPr>
          <w:cantSplit/>
          <w:trHeight w:val="567"/>
        </w:trPr>
        <w:tc>
          <w:tcPr>
            <w:tcW w:w="621" w:type="dxa"/>
            <w:vMerge w:val="restart"/>
            <w:textDirection w:val="tbRlV"/>
            <w:vAlign w:val="center"/>
          </w:tcPr>
          <w:p w:rsidR="003C0768" w:rsidRPr="007D0B98" w:rsidRDefault="003C0768" w:rsidP="008B63D6">
            <w:pPr>
              <w:ind w:leftChars="100" w:left="210" w:rightChars="100" w:right="210"/>
              <w:jc w:val="distribute"/>
              <w:rPr>
                <w:rFonts w:ascii="ＭＳ 明朝" w:hAnsi="ＭＳ 明朝"/>
                <w:sz w:val="20"/>
                <w:szCs w:val="20"/>
              </w:rPr>
            </w:pPr>
            <w:r w:rsidRPr="007D0B98">
              <w:rPr>
                <w:rFonts w:ascii="ＭＳ 明朝" w:hAnsi="ＭＳ 明朝" w:hint="eastAsia"/>
                <w:sz w:val="20"/>
                <w:szCs w:val="20"/>
              </w:rPr>
              <w:t>全施設共通</w:t>
            </w:r>
          </w:p>
        </w:tc>
        <w:tc>
          <w:tcPr>
            <w:tcW w:w="4341" w:type="dxa"/>
            <w:tcMar>
              <w:top w:w="57" w:type="dxa"/>
              <w:left w:w="57" w:type="dxa"/>
              <w:bottom w:w="57" w:type="dxa"/>
              <w:right w:w="57" w:type="dxa"/>
            </w:tcMar>
            <w:vAlign w:val="center"/>
          </w:tcPr>
          <w:p w:rsidR="003C0768" w:rsidRPr="007D0B98" w:rsidRDefault="003C0768" w:rsidP="008B63D6">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本市が主催又は共催する事業</w:t>
            </w:r>
          </w:p>
        </w:tc>
        <w:tc>
          <w:tcPr>
            <w:tcW w:w="1984" w:type="dxa"/>
            <w:tcMar>
              <w:top w:w="57" w:type="dxa"/>
              <w:left w:w="57" w:type="dxa"/>
              <w:bottom w:w="57" w:type="dxa"/>
              <w:right w:w="57" w:type="dxa"/>
            </w:tcMar>
            <w:vAlign w:val="center"/>
          </w:tcPr>
          <w:p w:rsidR="003C0768" w:rsidRPr="007D0B98" w:rsidRDefault="00DD55E6" w:rsidP="00DD55E6">
            <w:pPr>
              <w:autoSpaceDE w:val="0"/>
              <w:autoSpaceDN w:val="0"/>
              <w:spacing w:line="0" w:lineRule="atLeast"/>
              <w:jc w:val="center"/>
              <w:rPr>
                <w:rFonts w:asciiTheme="minorEastAsia" w:eastAsiaTheme="minorEastAsia" w:hAnsiTheme="minorEastAsia"/>
                <w:sz w:val="20"/>
                <w:szCs w:val="20"/>
              </w:rPr>
            </w:pPr>
            <w:r w:rsidRPr="007D0B98">
              <w:rPr>
                <w:rFonts w:asciiTheme="minorEastAsia" w:eastAsiaTheme="minorEastAsia" w:hAnsiTheme="minorEastAsia" w:hint="eastAsia"/>
                <w:sz w:val="20"/>
                <w:szCs w:val="20"/>
              </w:rPr>
              <w:t>全額</w:t>
            </w:r>
            <w:r w:rsidR="00ED4F7F">
              <w:rPr>
                <w:rFonts w:asciiTheme="minorEastAsia" w:eastAsiaTheme="minorEastAsia" w:hAnsiTheme="minorEastAsia" w:hint="eastAsia"/>
                <w:sz w:val="20"/>
                <w:szCs w:val="20"/>
              </w:rPr>
              <w:t>免除</w:t>
            </w:r>
          </w:p>
        </w:tc>
        <w:tc>
          <w:tcPr>
            <w:tcW w:w="3260" w:type="dxa"/>
            <w:tcMar>
              <w:top w:w="57" w:type="dxa"/>
              <w:left w:w="57" w:type="dxa"/>
              <w:bottom w:w="57" w:type="dxa"/>
              <w:right w:w="57" w:type="dxa"/>
            </w:tcMar>
            <w:vAlign w:val="center"/>
          </w:tcPr>
          <w:p w:rsidR="00E94A94" w:rsidRPr="007D0B98" w:rsidRDefault="003C0768" w:rsidP="00E94A94">
            <w:pPr>
              <w:autoSpaceDE w:val="0"/>
              <w:autoSpaceDN w:val="0"/>
              <w:spacing w:line="0" w:lineRule="atLeast"/>
              <w:ind w:leftChars="25" w:left="53" w:firstLine="1"/>
              <w:jc w:val="left"/>
              <w:rPr>
                <w:rFonts w:ascii="ＭＳ 明朝" w:hAnsi="ＭＳ 明朝"/>
                <w:sz w:val="20"/>
                <w:szCs w:val="20"/>
              </w:rPr>
            </w:pPr>
            <w:r w:rsidRPr="007D0B98">
              <w:rPr>
                <w:rFonts w:ascii="ＭＳ 明朝" w:hAnsi="ＭＳ 明朝" w:hint="eastAsia"/>
                <w:sz w:val="20"/>
                <w:szCs w:val="20"/>
              </w:rPr>
              <w:t>別紙の「主催、共催の取扱い基準」による。（名義のみの共催を除く）</w:t>
            </w:r>
          </w:p>
        </w:tc>
      </w:tr>
      <w:tr w:rsidR="003C0768" w:rsidRPr="007D0B98" w:rsidTr="007D0B98">
        <w:trPr>
          <w:cantSplit/>
          <w:trHeight w:val="567"/>
        </w:trPr>
        <w:tc>
          <w:tcPr>
            <w:tcW w:w="621" w:type="dxa"/>
            <w:vMerge/>
          </w:tcPr>
          <w:p w:rsidR="003C0768" w:rsidRPr="007D0B98" w:rsidRDefault="003C0768" w:rsidP="008B63D6">
            <w:pPr>
              <w:rPr>
                <w:rFonts w:ascii="ＭＳ 明朝" w:hAnsi="ＭＳ 明朝"/>
                <w:sz w:val="20"/>
                <w:szCs w:val="20"/>
              </w:rPr>
            </w:pPr>
          </w:p>
        </w:tc>
        <w:tc>
          <w:tcPr>
            <w:tcW w:w="4341" w:type="dxa"/>
            <w:tcMar>
              <w:top w:w="57" w:type="dxa"/>
              <w:left w:w="57" w:type="dxa"/>
              <w:bottom w:w="57" w:type="dxa"/>
              <w:right w:w="57" w:type="dxa"/>
            </w:tcMar>
            <w:vAlign w:val="center"/>
          </w:tcPr>
          <w:p w:rsidR="00891E75" w:rsidRPr="007D0B98" w:rsidRDefault="003C0768" w:rsidP="008B63D6">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市内の小・中学校等が、児童・生徒の学習計画に基づいて行う事業</w:t>
            </w:r>
          </w:p>
        </w:tc>
        <w:tc>
          <w:tcPr>
            <w:tcW w:w="1984" w:type="dxa"/>
            <w:tcMar>
              <w:top w:w="57" w:type="dxa"/>
              <w:left w:w="57" w:type="dxa"/>
              <w:bottom w:w="57" w:type="dxa"/>
              <w:right w:w="57" w:type="dxa"/>
            </w:tcMar>
            <w:vAlign w:val="center"/>
          </w:tcPr>
          <w:p w:rsidR="003C0768" w:rsidRPr="007D0B98" w:rsidRDefault="00DD55E6" w:rsidP="00DD55E6">
            <w:pPr>
              <w:autoSpaceDE w:val="0"/>
              <w:autoSpaceDN w:val="0"/>
              <w:spacing w:line="0" w:lineRule="atLeast"/>
              <w:jc w:val="center"/>
              <w:rPr>
                <w:rFonts w:asciiTheme="minorEastAsia" w:eastAsiaTheme="minorEastAsia" w:hAnsiTheme="minorEastAsia"/>
                <w:sz w:val="20"/>
                <w:szCs w:val="20"/>
              </w:rPr>
            </w:pPr>
            <w:r w:rsidRPr="007D0B98">
              <w:rPr>
                <w:rFonts w:asciiTheme="minorEastAsia" w:eastAsiaTheme="minorEastAsia" w:hAnsiTheme="minorEastAsia" w:hint="eastAsia"/>
                <w:sz w:val="20"/>
                <w:szCs w:val="20"/>
              </w:rPr>
              <w:t>全額</w:t>
            </w:r>
            <w:r w:rsidR="00ED4F7F">
              <w:rPr>
                <w:rFonts w:asciiTheme="minorEastAsia" w:eastAsiaTheme="minorEastAsia" w:hAnsiTheme="minorEastAsia" w:hint="eastAsia"/>
                <w:sz w:val="20"/>
                <w:szCs w:val="20"/>
              </w:rPr>
              <w:t>免除</w:t>
            </w:r>
          </w:p>
        </w:tc>
        <w:tc>
          <w:tcPr>
            <w:tcW w:w="3260" w:type="dxa"/>
            <w:tcMar>
              <w:top w:w="57" w:type="dxa"/>
              <w:left w:w="57" w:type="dxa"/>
              <w:bottom w:w="57" w:type="dxa"/>
              <w:right w:w="57" w:type="dxa"/>
            </w:tcMar>
            <w:vAlign w:val="center"/>
          </w:tcPr>
          <w:p w:rsidR="003C0768" w:rsidRPr="007D0B98" w:rsidRDefault="003C0768" w:rsidP="002A7DBA">
            <w:pPr>
              <w:autoSpaceDE w:val="0"/>
              <w:autoSpaceDN w:val="0"/>
              <w:spacing w:line="0" w:lineRule="atLeast"/>
              <w:ind w:leftChars="25" w:left="53" w:firstLine="1"/>
              <w:jc w:val="left"/>
              <w:rPr>
                <w:rFonts w:ascii="ＭＳ 明朝" w:hAnsi="ＭＳ 明朝"/>
                <w:sz w:val="20"/>
                <w:szCs w:val="20"/>
              </w:rPr>
            </w:pPr>
            <w:r w:rsidRPr="007D0B98">
              <w:rPr>
                <w:rFonts w:ascii="ＭＳ 明朝" w:hAnsi="ＭＳ 明朝" w:hint="eastAsia"/>
                <w:sz w:val="20"/>
                <w:szCs w:val="20"/>
              </w:rPr>
              <w:t>市内の小・中学校等とは、市内の小・中学校及び</w:t>
            </w:r>
            <w:r w:rsidR="00C2529E" w:rsidRPr="007D0B98">
              <w:rPr>
                <w:rFonts w:ascii="ＭＳ 明朝" w:hAnsi="ＭＳ 明朝" w:hint="eastAsia"/>
                <w:sz w:val="20"/>
                <w:szCs w:val="20"/>
              </w:rPr>
              <w:t>特別</w:t>
            </w:r>
            <w:r w:rsidR="002A7DBA" w:rsidRPr="007D0B98">
              <w:rPr>
                <w:rFonts w:ascii="ＭＳ 明朝" w:hAnsi="ＭＳ 明朝" w:hint="eastAsia"/>
                <w:sz w:val="20"/>
                <w:szCs w:val="20"/>
              </w:rPr>
              <w:t>支援学校</w:t>
            </w:r>
            <w:r w:rsidRPr="007D0B98">
              <w:rPr>
                <w:rFonts w:ascii="ＭＳ 明朝" w:hAnsi="ＭＳ 明朝" w:hint="eastAsia"/>
                <w:sz w:val="20"/>
                <w:szCs w:val="20"/>
              </w:rPr>
              <w:t>をいう。</w:t>
            </w:r>
          </w:p>
        </w:tc>
      </w:tr>
      <w:tr w:rsidR="002A7DBA" w:rsidRPr="007D0B98" w:rsidTr="007D0B98">
        <w:trPr>
          <w:cantSplit/>
          <w:trHeight w:val="567"/>
        </w:trPr>
        <w:tc>
          <w:tcPr>
            <w:tcW w:w="621" w:type="dxa"/>
            <w:vMerge/>
          </w:tcPr>
          <w:p w:rsidR="002A7DBA" w:rsidRPr="007D0B98" w:rsidRDefault="002A7DBA" w:rsidP="008B63D6">
            <w:pPr>
              <w:rPr>
                <w:rFonts w:ascii="ＭＳ 明朝" w:hAnsi="ＭＳ 明朝"/>
                <w:sz w:val="20"/>
                <w:szCs w:val="20"/>
              </w:rPr>
            </w:pPr>
          </w:p>
        </w:tc>
        <w:tc>
          <w:tcPr>
            <w:tcW w:w="4341" w:type="dxa"/>
            <w:tcMar>
              <w:top w:w="57" w:type="dxa"/>
              <w:left w:w="57" w:type="dxa"/>
              <w:bottom w:w="57" w:type="dxa"/>
              <w:right w:w="57" w:type="dxa"/>
            </w:tcMar>
            <w:vAlign w:val="center"/>
          </w:tcPr>
          <w:p w:rsidR="002A7DBA" w:rsidRPr="007D0B98" w:rsidRDefault="002A7DBA" w:rsidP="008B63D6">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市内の小・中学校の学校改築等に伴う部活動</w:t>
            </w:r>
          </w:p>
          <w:p w:rsidR="002A7DBA" w:rsidRPr="007D0B98" w:rsidRDefault="002A7DBA" w:rsidP="0006493C">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w:t>
            </w:r>
            <w:r w:rsidR="0006493C" w:rsidRPr="007D0B98">
              <w:rPr>
                <w:rFonts w:ascii="ＭＳ 明朝" w:hAnsi="ＭＳ 明朝" w:hint="eastAsia"/>
                <w:sz w:val="20"/>
                <w:szCs w:val="20"/>
              </w:rPr>
              <w:t>学校長</w:t>
            </w:r>
            <w:r w:rsidRPr="007D0B98">
              <w:rPr>
                <w:rFonts w:ascii="ＭＳ 明朝" w:hAnsi="ＭＳ 明朝" w:hint="eastAsia"/>
                <w:sz w:val="20"/>
                <w:szCs w:val="20"/>
              </w:rPr>
              <w:t>より</w:t>
            </w:r>
            <w:r w:rsidR="0006493C" w:rsidRPr="007D0B98">
              <w:rPr>
                <w:rFonts w:ascii="ＭＳ 明朝" w:hAnsi="ＭＳ 明朝" w:hint="eastAsia"/>
                <w:sz w:val="20"/>
                <w:szCs w:val="20"/>
              </w:rPr>
              <w:t>依頼の</w:t>
            </w:r>
            <w:r w:rsidRPr="007D0B98">
              <w:rPr>
                <w:rFonts w:ascii="ＭＳ 明朝" w:hAnsi="ＭＳ 明朝" w:hint="eastAsia"/>
                <w:sz w:val="20"/>
                <w:szCs w:val="20"/>
              </w:rPr>
              <w:t>あった学校改築等に伴う部活動利用に限る。）</w:t>
            </w:r>
          </w:p>
        </w:tc>
        <w:tc>
          <w:tcPr>
            <w:tcW w:w="1984" w:type="dxa"/>
            <w:tcMar>
              <w:top w:w="57" w:type="dxa"/>
              <w:left w:w="57" w:type="dxa"/>
              <w:bottom w:w="57" w:type="dxa"/>
              <w:right w:w="57" w:type="dxa"/>
            </w:tcMar>
            <w:vAlign w:val="center"/>
          </w:tcPr>
          <w:p w:rsidR="002A7DBA" w:rsidRPr="007D0B98" w:rsidRDefault="00DD55E6" w:rsidP="00DD55E6">
            <w:pPr>
              <w:autoSpaceDE w:val="0"/>
              <w:autoSpaceDN w:val="0"/>
              <w:spacing w:line="0" w:lineRule="atLeast"/>
              <w:jc w:val="center"/>
              <w:rPr>
                <w:rFonts w:asciiTheme="minorEastAsia" w:eastAsiaTheme="minorEastAsia" w:hAnsiTheme="minorEastAsia"/>
                <w:sz w:val="20"/>
                <w:szCs w:val="20"/>
              </w:rPr>
            </w:pPr>
            <w:r w:rsidRPr="007D0B98">
              <w:rPr>
                <w:rFonts w:asciiTheme="minorEastAsia" w:eastAsiaTheme="minorEastAsia" w:hAnsiTheme="minorEastAsia" w:hint="eastAsia"/>
                <w:sz w:val="20"/>
                <w:szCs w:val="20"/>
              </w:rPr>
              <w:t>全額</w:t>
            </w:r>
            <w:r w:rsidR="00ED4F7F">
              <w:rPr>
                <w:rFonts w:asciiTheme="minorEastAsia" w:eastAsiaTheme="minorEastAsia" w:hAnsiTheme="minorEastAsia" w:hint="eastAsia"/>
                <w:sz w:val="20"/>
                <w:szCs w:val="20"/>
              </w:rPr>
              <w:t>免除</w:t>
            </w:r>
          </w:p>
        </w:tc>
        <w:tc>
          <w:tcPr>
            <w:tcW w:w="3260" w:type="dxa"/>
            <w:tcMar>
              <w:top w:w="57" w:type="dxa"/>
              <w:left w:w="57" w:type="dxa"/>
              <w:bottom w:w="57" w:type="dxa"/>
              <w:right w:w="57" w:type="dxa"/>
            </w:tcMar>
            <w:vAlign w:val="center"/>
          </w:tcPr>
          <w:p w:rsidR="002A7DBA" w:rsidRPr="007D0B98" w:rsidRDefault="002A7DBA" w:rsidP="00AC4677">
            <w:pPr>
              <w:autoSpaceDE w:val="0"/>
              <w:autoSpaceDN w:val="0"/>
              <w:spacing w:line="0" w:lineRule="atLeast"/>
              <w:ind w:leftChars="25" w:left="53" w:firstLine="1"/>
              <w:jc w:val="left"/>
              <w:rPr>
                <w:rFonts w:ascii="ＭＳ 明朝" w:hAnsi="ＭＳ 明朝"/>
                <w:sz w:val="20"/>
                <w:szCs w:val="20"/>
              </w:rPr>
            </w:pPr>
            <w:r w:rsidRPr="007D0B98">
              <w:rPr>
                <w:rFonts w:ascii="ＭＳ 明朝" w:hAnsi="ＭＳ 明朝" w:hint="eastAsia"/>
                <w:sz w:val="20"/>
                <w:szCs w:val="20"/>
              </w:rPr>
              <w:t>学校改築等とは、学校施設の増改築、改修整備全般をいう。</w:t>
            </w:r>
          </w:p>
        </w:tc>
      </w:tr>
      <w:tr w:rsidR="00891E75" w:rsidRPr="007D0B98" w:rsidTr="007D0B98">
        <w:trPr>
          <w:cantSplit/>
          <w:trHeight w:val="1021"/>
        </w:trPr>
        <w:tc>
          <w:tcPr>
            <w:tcW w:w="621" w:type="dxa"/>
            <w:vMerge/>
          </w:tcPr>
          <w:p w:rsidR="00891E75" w:rsidRPr="007D0B98" w:rsidRDefault="00891E75" w:rsidP="008B63D6">
            <w:pPr>
              <w:rPr>
                <w:rFonts w:ascii="ＭＳ 明朝" w:hAnsi="ＭＳ 明朝"/>
                <w:sz w:val="20"/>
                <w:szCs w:val="20"/>
              </w:rPr>
            </w:pPr>
          </w:p>
        </w:tc>
        <w:tc>
          <w:tcPr>
            <w:tcW w:w="4341" w:type="dxa"/>
            <w:tcMar>
              <w:top w:w="57" w:type="dxa"/>
              <w:left w:w="57" w:type="dxa"/>
              <w:bottom w:w="57" w:type="dxa"/>
              <w:right w:w="57" w:type="dxa"/>
            </w:tcMar>
            <w:vAlign w:val="center"/>
          </w:tcPr>
          <w:p w:rsidR="00891E75" w:rsidRPr="007D0B98" w:rsidRDefault="00891E75" w:rsidP="008B63D6">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市内の小・中学校の</w:t>
            </w:r>
            <w:r w:rsidR="00EE4B2D" w:rsidRPr="007D0B98">
              <w:rPr>
                <w:rFonts w:ascii="ＭＳ 明朝" w:hAnsi="ＭＳ 明朝" w:hint="eastAsia"/>
                <w:sz w:val="20"/>
                <w:szCs w:val="20"/>
              </w:rPr>
              <w:t>学校</w:t>
            </w:r>
            <w:r w:rsidRPr="007D0B98">
              <w:rPr>
                <w:rFonts w:ascii="ＭＳ 明朝" w:hAnsi="ＭＳ 明朝" w:hint="eastAsia"/>
                <w:sz w:val="20"/>
                <w:szCs w:val="20"/>
              </w:rPr>
              <w:t>改築等に伴うスポーツ少年団活動</w:t>
            </w:r>
          </w:p>
          <w:p w:rsidR="00891E75" w:rsidRPr="007D0B98" w:rsidRDefault="00891E75" w:rsidP="008B63D6">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（予約申し込みは使用する日の１か月前からとする。）</w:t>
            </w:r>
          </w:p>
        </w:tc>
        <w:tc>
          <w:tcPr>
            <w:tcW w:w="1984" w:type="dxa"/>
            <w:tcMar>
              <w:top w:w="57" w:type="dxa"/>
              <w:left w:w="57" w:type="dxa"/>
              <w:bottom w:w="57" w:type="dxa"/>
              <w:right w:w="57" w:type="dxa"/>
            </w:tcMar>
            <w:vAlign w:val="center"/>
          </w:tcPr>
          <w:p w:rsidR="00891E75" w:rsidRPr="007D0B98" w:rsidRDefault="00DD55E6" w:rsidP="00DD55E6">
            <w:pPr>
              <w:autoSpaceDE w:val="0"/>
              <w:autoSpaceDN w:val="0"/>
              <w:spacing w:line="0" w:lineRule="atLeast"/>
              <w:jc w:val="center"/>
              <w:rPr>
                <w:rFonts w:asciiTheme="minorEastAsia" w:eastAsiaTheme="minorEastAsia" w:hAnsiTheme="minorEastAsia"/>
                <w:sz w:val="20"/>
                <w:szCs w:val="20"/>
              </w:rPr>
            </w:pPr>
            <w:r w:rsidRPr="007D0B98">
              <w:rPr>
                <w:rFonts w:asciiTheme="minorEastAsia" w:eastAsiaTheme="minorEastAsia" w:hAnsiTheme="minorEastAsia" w:hint="eastAsia"/>
                <w:sz w:val="20"/>
                <w:szCs w:val="20"/>
              </w:rPr>
              <w:t>全額</w:t>
            </w:r>
            <w:r w:rsidR="00ED4F7F">
              <w:rPr>
                <w:rFonts w:asciiTheme="minorEastAsia" w:eastAsiaTheme="minorEastAsia" w:hAnsiTheme="minorEastAsia" w:hint="eastAsia"/>
                <w:sz w:val="20"/>
                <w:szCs w:val="20"/>
              </w:rPr>
              <w:t>免除</w:t>
            </w:r>
          </w:p>
        </w:tc>
        <w:tc>
          <w:tcPr>
            <w:tcW w:w="3260" w:type="dxa"/>
            <w:tcMar>
              <w:top w:w="57" w:type="dxa"/>
              <w:left w:w="57" w:type="dxa"/>
              <w:bottom w:w="57" w:type="dxa"/>
              <w:right w:w="57" w:type="dxa"/>
            </w:tcMar>
            <w:vAlign w:val="center"/>
          </w:tcPr>
          <w:p w:rsidR="00891E75" w:rsidRPr="007D0B98" w:rsidRDefault="00EE4B2D" w:rsidP="00E94A94">
            <w:pPr>
              <w:autoSpaceDE w:val="0"/>
              <w:autoSpaceDN w:val="0"/>
              <w:spacing w:line="0" w:lineRule="atLeast"/>
              <w:ind w:leftChars="25" w:left="53" w:firstLine="1"/>
              <w:jc w:val="left"/>
              <w:rPr>
                <w:rFonts w:ascii="ＭＳ 明朝" w:hAnsi="ＭＳ 明朝"/>
                <w:sz w:val="20"/>
                <w:szCs w:val="20"/>
              </w:rPr>
            </w:pPr>
            <w:r w:rsidRPr="007D0B98">
              <w:rPr>
                <w:rFonts w:ascii="ＭＳ 明朝" w:hAnsi="ＭＳ 明朝" w:hint="eastAsia"/>
                <w:sz w:val="20"/>
                <w:szCs w:val="20"/>
              </w:rPr>
              <w:t>学校改築等とは、学校施設の増改築</w:t>
            </w:r>
            <w:r w:rsidR="00675EB0" w:rsidRPr="007D0B98">
              <w:rPr>
                <w:rFonts w:ascii="ＭＳ 明朝" w:hAnsi="ＭＳ 明朝" w:hint="eastAsia"/>
                <w:sz w:val="20"/>
                <w:szCs w:val="20"/>
              </w:rPr>
              <w:t>、</w:t>
            </w:r>
            <w:r w:rsidRPr="007D0B98">
              <w:rPr>
                <w:rFonts w:ascii="ＭＳ 明朝" w:hAnsi="ＭＳ 明朝" w:hint="eastAsia"/>
                <w:sz w:val="20"/>
                <w:szCs w:val="20"/>
              </w:rPr>
              <w:t>改修</w:t>
            </w:r>
            <w:r w:rsidR="00675EB0" w:rsidRPr="007D0B98">
              <w:rPr>
                <w:rFonts w:ascii="ＭＳ 明朝" w:hAnsi="ＭＳ 明朝" w:hint="eastAsia"/>
                <w:sz w:val="20"/>
                <w:szCs w:val="20"/>
              </w:rPr>
              <w:t>整備全般</w:t>
            </w:r>
            <w:r w:rsidRPr="007D0B98">
              <w:rPr>
                <w:rFonts w:ascii="ＭＳ 明朝" w:hAnsi="ＭＳ 明朝" w:hint="eastAsia"/>
                <w:sz w:val="20"/>
                <w:szCs w:val="20"/>
              </w:rPr>
              <w:t>をいう。</w:t>
            </w:r>
          </w:p>
        </w:tc>
      </w:tr>
      <w:tr w:rsidR="00AC4677" w:rsidRPr="007D0B98" w:rsidTr="007D0B98">
        <w:trPr>
          <w:cantSplit/>
          <w:trHeight w:val="1021"/>
        </w:trPr>
        <w:tc>
          <w:tcPr>
            <w:tcW w:w="621" w:type="dxa"/>
            <w:vMerge/>
          </w:tcPr>
          <w:p w:rsidR="00AC4677" w:rsidRPr="007D0B98" w:rsidRDefault="00AC4677" w:rsidP="008B63D6">
            <w:pPr>
              <w:rPr>
                <w:rFonts w:ascii="ＭＳ 明朝" w:hAnsi="ＭＳ 明朝"/>
                <w:sz w:val="20"/>
                <w:szCs w:val="20"/>
              </w:rPr>
            </w:pPr>
          </w:p>
        </w:tc>
        <w:tc>
          <w:tcPr>
            <w:tcW w:w="4341" w:type="dxa"/>
            <w:tcMar>
              <w:top w:w="57" w:type="dxa"/>
              <w:left w:w="57" w:type="dxa"/>
              <w:bottom w:w="57" w:type="dxa"/>
              <w:right w:w="57" w:type="dxa"/>
            </w:tcMar>
            <w:vAlign w:val="center"/>
          </w:tcPr>
          <w:p w:rsidR="00AC4677" w:rsidRPr="007D0B98" w:rsidRDefault="00AC4677" w:rsidP="00AC4677">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市内の小・中学校の学校改築等に伴う学校開放を利用している定期利用団体</w:t>
            </w:r>
          </w:p>
          <w:p w:rsidR="00AC4677" w:rsidRPr="007D0B98" w:rsidRDefault="00AC4677" w:rsidP="00AC4677">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（定期利用団体とは、定期的に月１回以上学校開放を利用している団体のことをいう。）</w:t>
            </w:r>
          </w:p>
        </w:tc>
        <w:tc>
          <w:tcPr>
            <w:tcW w:w="1984" w:type="dxa"/>
            <w:tcMar>
              <w:top w:w="57" w:type="dxa"/>
              <w:left w:w="57" w:type="dxa"/>
              <w:bottom w:w="57" w:type="dxa"/>
              <w:right w:w="57" w:type="dxa"/>
            </w:tcMar>
            <w:vAlign w:val="center"/>
          </w:tcPr>
          <w:p w:rsidR="00AC4677" w:rsidRPr="007D0B98" w:rsidRDefault="00DD55E6" w:rsidP="00DD55E6">
            <w:pPr>
              <w:autoSpaceDE w:val="0"/>
              <w:autoSpaceDN w:val="0"/>
              <w:spacing w:line="0" w:lineRule="atLeast"/>
              <w:jc w:val="center"/>
              <w:rPr>
                <w:rFonts w:asciiTheme="minorEastAsia" w:eastAsiaTheme="minorEastAsia" w:hAnsiTheme="minorEastAsia"/>
                <w:sz w:val="20"/>
                <w:szCs w:val="20"/>
              </w:rPr>
            </w:pPr>
            <w:r w:rsidRPr="007D0B98">
              <w:rPr>
                <w:rFonts w:ascii="ＭＳ 明朝" w:hAnsi="ＭＳ 明朝" w:hint="eastAsia"/>
                <w:position w:val="-48"/>
                <w:sz w:val="20"/>
                <w:szCs w:val="20"/>
              </w:rPr>
              <w:t>高等学校体育連盟料金を適用</w:t>
            </w:r>
          </w:p>
        </w:tc>
        <w:tc>
          <w:tcPr>
            <w:tcW w:w="3260" w:type="dxa"/>
            <w:tcMar>
              <w:top w:w="57" w:type="dxa"/>
              <w:left w:w="57" w:type="dxa"/>
              <w:bottom w:w="57" w:type="dxa"/>
              <w:right w:w="57" w:type="dxa"/>
            </w:tcMar>
            <w:vAlign w:val="center"/>
          </w:tcPr>
          <w:p w:rsidR="00AC4677" w:rsidRPr="007D0B98" w:rsidRDefault="00AC4677" w:rsidP="00E94A94">
            <w:pPr>
              <w:autoSpaceDE w:val="0"/>
              <w:autoSpaceDN w:val="0"/>
              <w:spacing w:line="0" w:lineRule="atLeast"/>
              <w:ind w:leftChars="25" w:left="53" w:firstLine="1"/>
              <w:jc w:val="left"/>
              <w:rPr>
                <w:rFonts w:ascii="ＭＳ 明朝" w:hAnsi="ＭＳ 明朝"/>
                <w:sz w:val="20"/>
                <w:szCs w:val="20"/>
              </w:rPr>
            </w:pPr>
            <w:r w:rsidRPr="007D0B98">
              <w:rPr>
                <w:rFonts w:ascii="ＭＳ 明朝" w:hAnsi="ＭＳ 明朝" w:hint="eastAsia"/>
                <w:sz w:val="20"/>
                <w:szCs w:val="20"/>
              </w:rPr>
              <w:t>学校改築等とは、学校施設の増改築、改修整備全般をいう。</w:t>
            </w:r>
          </w:p>
          <w:p w:rsidR="00AC4677" w:rsidRPr="007D0B98" w:rsidRDefault="00AC4677" w:rsidP="00AC4677">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（「付帯設備及び用器具使用料」は規定の使用料の30％とする。）</w:t>
            </w:r>
          </w:p>
        </w:tc>
      </w:tr>
      <w:tr w:rsidR="003C0768" w:rsidRPr="007D0B98" w:rsidTr="007D0B98">
        <w:trPr>
          <w:cantSplit/>
          <w:trHeight w:val="567"/>
        </w:trPr>
        <w:tc>
          <w:tcPr>
            <w:tcW w:w="621" w:type="dxa"/>
            <w:vMerge/>
          </w:tcPr>
          <w:p w:rsidR="003C0768" w:rsidRPr="007D0B98" w:rsidRDefault="003C0768" w:rsidP="008B63D6">
            <w:pPr>
              <w:rPr>
                <w:rFonts w:ascii="ＭＳ 明朝" w:hAnsi="ＭＳ 明朝"/>
                <w:sz w:val="20"/>
                <w:szCs w:val="20"/>
              </w:rPr>
            </w:pPr>
          </w:p>
        </w:tc>
        <w:tc>
          <w:tcPr>
            <w:tcW w:w="4341" w:type="dxa"/>
            <w:tcMar>
              <w:top w:w="57" w:type="dxa"/>
              <w:left w:w="57" w:type="dxa"/>
              <w:bottom w:w="57" w:type="dxa"/>
              <w:right w:w="57" w:type="dxa"/>
            </w:tcMar>
            <w:vAlign w:val="center"/>
          </w:tcPr>
          <w:p w:rsidR="003C0768" w:rsidRPr="007D0B98" w:rsidRDefault="003C0768" w:rsidP="008B63D6">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福祉活動団体が、心身障害者及び高齢者の体力づくり及び社会参加促進等のために行う事業</w:t>
            </w:r>
          </w:p>
        </w:tc>
        <w:tc>
          <w:tcPr>
            <w:tcW w:w="1984" w:type="dxa"/>
            <w:tcMar>
              <w:top w:w="57" w:type="dxa"/>
              <w:left w:w="57" w:type="dxa"/>
              <w:bottom w:w="57" w:type="dxa"/>
              <w:right w:w="57" w:type="dxa"/>
            </w:tcMar>
            <w:vAlign w:val="center"/>
          </w:tcPr>
          <w:p w:rsidR="003C0768" w:rsidRPr="007D0B98" w:rsidRDefault="00DD55E6" w:rsidP="00DD55E6">
            <w:pPr>
              <w:autoSpaceDE w:val="0"/>
              <w:autoSpaceDN w:val="0"/>
              <w:spacing w:line="0" w:lineRule="atLeast"/>
              <w:jc w:val="center"/>
              <w:rPr>
                <w:rFonts w:asciiTheme="minorEastAsia" w:eastAsiaTheme="minorEastAsia" w:hAnsiTheme="minorEastAsia"/>
                <w:sz w:val="20"/>
                <w:szCs w:val="20"/>
              </w:rPr>
            </w:pPr>
            <w:r w:rsidRPr="007D0B98">
              <w:rPr>
                <w:rFonts w:asciiTheme="minorEastAsia" w:eastAsiaTheme="minorEastAsia" w:hAnsiTheme="minorEastAsia" w:hint="eastAsia"/>
                <w:sz w:val="20"/>
                <w:szCs w:val="20"/>
              </w:rPr>
              <w:t>全額</w:t>
            </w:r>
            <w:r w:rsidR="00ED4F7F">
              <w:rPr>
                <w:rFonts w:asciiTheme="minorEastAsia" w:eastAsiaTheme="minorEastAsia" w:hAnsiTheme="minorEastAsia" w:hint="eastAsia"/>
                <w:sz w:val="20"/>
                <w:szCs w:val="20"/>
              </w:rPr>
              <w:t>免除</w:t>
            </w:r>
          </w:p>
        </w:tc>
        <w:tc>
          <w:tcPr>
            <w:tcW w:w="3260" w:type="dxa"/>
            <w:tcMar>
              <w:top w:w="57" w:type="dxa"/>
              <w:left w:w="57" w:type="dxa"/>
              <w:bottom w:w="57" w:type="dxa"/>
              <w:right w:w="57" w:type="dxa"/>
            </w:tcMar>
            <w:vAlign w:val="center"/>
          </w:tcPr>
          <w:p w:rsidR="003C0768" w:rsidRPr="007D0B98" w:rsidRDefault="00C336CA" w:rsidP="00C336CA">
            <w:pPr>
              <w:autoSpaceDE w:val="0"/>
              <w:autoSpaceDN w:val="0"/>
              <w:spacing w:line="0" w:lineRule="atLeast"/>
              <w:ind w:leftChars="25" w:left="53" w:firstLine="1"/>
              <w:jc w:val="left"/>
              <w:rPr>
                <w:rFonts w:ascii="ＭＳ 明朝" w:hAnsi="ＭＳ 明朝"/>
                <w:sz w:val="20"/>
                <w:szCs w:val="20"/>
              </w:rPr>
            </w:pPr>
            <w:r w:rsidRPr="007D0B98">
              <w:rPr>
                <w:rFonts w:ascii="ＭＳ 明朝" w:hAnsi="ＭＳ 明朝" w:hint="eastAsia"/>
                <w:sz w:val="20"/>
                <w:szCs w:val="20"/>
              </w:rPr>
              <w:t>心身障害者及び高齢者の参加がある場合に限る。</w:t>
            </w:r>
          </w:p>
        </w:tc>
      </w:tr>
      <w:tr w:rsidR="003C0768" w:rsidRPr="007D0B98" w:rsidTr="007D0B98">
        <w:trPr>
          <w:cantSplit/>
          <w:trHeight w:val="567"/>
        </w:trPr>
        <w:tc>
          <w:tcPr>
            <w:tcW w:w="621" w:type="dxa"/>
            <w:vMerge/>
          </w:tcPr>
          <w:p w:rsidR="003C0768" w:rsidRPr="007D0B98" w:rsidRDefault="003C0768" w:rsidP="008B63D6">
            <w:pPr>
              <w:rPr>
                <w:rFonts w:ascii="ＭＳ 明朝" w:hAnsi="ＭＳ 明朝"/>
                <w:sz w:val="20"/>
                <w:szCs w:val="20"/>
              </w:rPr>
            </w:pPr>
          </w:p>
        </w:tc>
        <w:tc>
          <w:tcPr>
            <w:tcW w:w="4341" w:type="dxa"/>
            <w:tcMar>
              <w:top w:w="57" w:type="dxa"/>
              <w:left w:w="57" w:type="dxa"/>
              <w:bottom w:w="57" w:type="dxa"/>
              <w:right w:w="57" w:type="dxa"/>
            </w:tcMar>
            <w:vAlign w:val="center"/>
          </w:tcPr>
          <w:p w:rsidR="003C0768" w:rsidRPr="007D0B98" w:rsidRDefault="003C0768" w:rsidP="008B63D6">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長岡市</w:t>
            </w:r>
            <w:r w:rsidR="00031A38" w:rsidRPr="007D0B98">
              <w:rPr>
                <w:rFonts w:ascii="ＭＳ 明朝" w:hAnsi="ＭＳ 明朝" w:hint="eastAsia"/>
                <w:sz w:val="20"/>
                <w:szCs w:val="20"/>
              </w:rPr>
              <w:t>スポーツ推進委員</w:t>
            </w:r>
            <w:r w:rsidR="002423B8" w:rsidRPr="007D0B98">
              <w:rPr>
                <w:rFonts w:ascii="ＭＳ 明朝" w:hAnsi="ＭＳ 明朝" w:hint="eastAsia"/>
                <w:sz w:val="20"/>
                <w:szCs w:val="20"/>
              </w:rPr>
              <w:t>連盟</w:t>
            </w:r>
            <w:r w:rsidRPr="007D0B98">
              <w:rPr>
                <w:rFonts w:ascii="ＭＳ 明朝" w:hAnsi="ＭＳ 明朝" w:hint="eastAsia"/>
                <w:sz w:val="20"/>
                <w:szCs w:val="20"/>
              </w:rPr>
              <w:t>が主催する事業</w:t>
            </w:r>
          </w:p>
        </w:tc>
        <w:tc>
          <w:tcPr>
            <w:tcW w:w="1984" w:type="dxa"/>
            <w:tcMar>
              <w:top w:w="57" w:type="dxa"/>
              <w:left w:w="57" w:type="dxa"/>
              <w:bottom w:w="57" w:type="dxa"/>
              <w:right w:w="57" w:type="dxa"/>
            </w:tcMar>
            <w:vAlign w:val="center"/>
          </w:tcPr>
          <w:p w:rsidR="003C0768" w:rsidRPr="007D0B98" w:rsidRDefault="00DD55E6" w:rsidP="00DD55E6">
            <w:pPr>
              <w:autoSpaceDE w:val="0"/>
              <w:autoSpaceDN w:val="0"/>
              <w:spacing w:line="0" w:lineRule="atLeast"/>
              <w:jc w:val="center"/>
              <w:rPr>
                <w:rFonts w:asciiTheme="minorEastAsia" w:eastAsiaTheme="minorEastAsia" w:hAnsiTheme="minorEastAsia"/>
                <w:sz w:val="20"/>
                <w:szCs w:val="20"/>
              </w:rPr>
            </w:pPr>
            <w:r w:rsidRPr="007D0B98">
              <w:rPr>
                <w:rFonts w:ascii="ＭＳ 明朝" w:hAnsi="ＭＳ 明朝" w:hint="eastAsia"/>
                <w:position w:val="-48"/>
                <w:sz w:val="18"/>
                <w:szCs w:val="20"/>
              </w:rPr>
              <w:t>公益財団法人長岡市スポーツ協会又はその加盟団体料金を適用</w:t>
            </w:r>
          </w:p>
        </w:tc>
        <w:tc>
          <w:tcPr>
            <w:tcW w:w="3260" w:type="dxa"/>
            <w:tcMar>
              <w:top w:w="57" w:type="dxa"/>
              <w:left w:w="57" w:type="dxa"/>
              <w:bottom w:w="57" w:type="dxa"/>
              <w:right w:w="57" w:type="dxa"/>
            </w:tcMar>
            <w:vAlign w:val="center"/>
          </w:tcPr>
          <w:p w:rsidR="003C0768" w:rsidRPr="007D0B98" w:rsidRDefault="003C0768" w:rsidP="00E94A94">
            <w:pPr>
              <w:autoSpaceDE w:val="0"/>
              <w:autoSpaceDN w:val="0"/>
              <w:spacing w:line="0" w:lineRule="atLeast"/>
              <w:ind w:leftChars="25" w:left="53" w:firstLine="1"/>
              <w:jc w:val="left"/>
              <w:rPr>
                <w:rFonts w:ascii="ＭＳ 明朝" w:hAnsi="ＭＳ 明朝"/>
                <w:sz w:val="20"/>
                <w:szCs w:val="20"/>
              </w:rPr>
            </w:pPr>
          </w:p>
        </w:tc>
      </w:tr>
      <w:tr w:rsidR="003C0768" w:rsidRPr="007D0B98" w:rsidTr="007D0B98">
        <w:trPr>
          <w:cantSplit/>
        </w:trPr>
        <w:tc>
          <w:tcPr>
            <w:tcW w:w="621" w:type="dxa"/>
            <w:vMerge w:val="restart"/>
            <w:textDirection w:val="tbRlV"/>
          </w:tcPr>
          <w:p w:rsidR="003C0768" w:rsidRPr="007D0B98" w:rsidRDefault="00F45EDD" w:rsidP="00F45EDD">
            <w:pPr>
              <w:ind w:left="113" w:right="113"/>
              <w:jc w:val="center"/>
              <w:rPr>
                <w:rFonts w:ascii="ＭＳ 明朝" w:hAnsi="ＭＳ 明朝"/>
                <w:sz w:val="20"/>
                <w:szCs w:val="20"/>
              </w:rPr>
            </w:pPr>
            <w:r w:rsidRPr="007D0B98">
              <w:rPr>
                <w:rFonts w:ascii="ＭＳ 明朝" w:hAnsi="ＭＳ 明朝" w:hint="eastAsia"/>
                <w:sz w:val="20"/>
                <w:szCs w:val="20"/>
              </w:rPr>
              <w:t>特 　定 　施 　設 　を 　対　 象</w:t>
            </w:r>
          </w:p>
        </w:tc>
        <w:tc>
          <w:tcPr>
            <w:tcW w:w="4341" w:type="dxa"/>
            <w:tcBorders>
              <w:bottom w:val="single" w:sz="4" w:space="0" w:color="auto"/>
            </w:tcBorders>
            <w:tcMar>
              <w:top w:w="57" w:type="dxa"/>
              <w:left w:w="57" w:type="dxa"/>
              <w:bottom w:w="57" w:type="dxa"/>
              <w:right w:w="57" w:type="dxa"/>
            </w:tcMar>
            <w:vAlign w:val="center"/>
          </w:tcPr>
          <w:p w:rsidR="003C0768" w:rsidRPr="007D0B98" w:rsidRDefault="003C0768" w:rsidP="008B63D6">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長岡市レクリエーション協会又はその加盟団体が主催する事業</w:t>
            </w:r>
          </w:p>
        </w:tc>
        <w:tc>
          <w:tcPr>
            <w:tcW w:w="1984" w:type="dxa"/>
            <w:tcMar>
              <w:top w:w="57" w:type="dxa"/>
              <w:left w:w="57" w:type="dxa"/>
              <w:bottom w:w="57" w:type="dxa"/>
              <w:right w:w="57" w:type="dxa"/>
            </w:tcMar>
            <w:vAlign w:val="center"/>
          </w:tcPr>
          <w:p w:rsidR="003C0768" w:rsidRPr="007D0B98" w:rsidRDefault="00DD55E6" w:rsidP="00DD55E6">
            <w:pPr>
              <w:autoSpaceDE w:val="0"/>
              <w:autoSpaceDN w:val="0"/>
              <w:spacing w:line="0" w:lineRule="atLeast"/>
              <w:jc w:val="center"/>
              <w:rPr>
                <w:rFonts w:asciiTheme="minorEastAsia" w:eastAsiaTheme="minorEastAsia" w:hAnsiTheme="minorEastAsia"/>
                <w:sz w:val="20"/>
                <w:szCs w:val="20"/>
              </w:rPr>
            </w:pPr>
            <w:r w:rsidRPr="007D0B98">
              <w:rPr>
                <w:rFonts w:ascii="ＭＳ 明朝" w:hAnsi="ＭＳ 明朝" w:hint="eastAsia"/>
                <w:position w:val="-48"/>
                <w:sz w:val="18"/>
                <w:szCs w:val="20"/>
              </w:rPr>
              <w:t>公益財団法人長岡市スポーツ協会又はその加盟団体料金を適用</w:t>
            </w:r>
          </w:p>
        </w:tc>
        <w:tc>
          <w:tcPr>
            <w:tcW w:w="3260" w:type="dxa"/>
            <w:tcMar>
              <w:top w:w="57" w:type="dxa"/>
              <w:left w:w="57" w:type="dxa"/>
              <w:bottom w:w="57" w:type="dxa"/>
              <w:right w:w="57" w:type="dxa"/>
            </w:tcMar>
            <w:vAlign w:val="center"/>
          </w:tcPr>
          <w:p w:rsidR="003C0768" w:rsidRPr="007D0B98" w:rsidRDefault="003C0768" w:rsidP="00F45EDD">
            <w:pPr>
              <w:autoSpaceDE w:val="0"/>
              <w:autoSpaceDN w:val="0"/>
              <w:spacing w:line="0" w:lineRule="atLeast"/>
              <w:ind w:leftChars="25" w:left="53" w:firstLine="1"/>
              <w:jc w:val="left"/>
              <w:rPr>
                <w:rFonts w:ascii="ＭＳ 明朝" w:hAnsi="ＭＳ 明朝"/>
                <w:sz w:val="20"/>
                <w:szCs w:val="20"/>
              </w:rPr>
            </w:pPr>
            <w:r w:rsidRPr="007D0B98">
              <w:rPr>
                <w:rFonts w:ascii="ＭＳ 明朝" w:hAnsi="ＭＳ 明朝" w:hint="eastAsia"/>
                <w:sz w:val="18"/>
                <w:szCs w:val="20"/>
              </w:rPr>
              <w:t>長岡市営陸上競技場、</w:t>
            </w:r>
            <w:r w:rsidRPr="007D0B98">
              <w:rPr>
                <w:rFonts w:asciiTheme="minorEastAsia" w:eastAsiaTheme="minorEastAsia" w:hAnsiTheme="minorEastAsia" w:hint="eastAsia"/>
                <w:sz w:val="18"/>
                <w:szCs w:val="20"/>
              </w:rPr>
              <w:t>長岡市悠久山野球場、長岡市悠久山プール、長岡</w:t>
            </w:r>
            <w:r w:rsidRPr="007D0B98">
              <w:rPr>
                <w:rFonts w:ascii="ＭＳ 明朝" w:hAnsi="ＭＳ 明朝" w:hint="eastAsia"/>
                <w:sz w:val="18"/>
                <w:szCs w:val="20"/>
              </w:rPr>
              <w:t>市希望が丘プール、信濃川河川敷運動施設、長岡市営東山テニス場、長岡市営希望が丘テニス場</w:t>
            </w:r>
            <w:r w:rsidR="007D0B98">
              <w:rPr>
                <w:rFonts w:ascii="ＭＳ 明朝" w:hAnsi="ＭＳ 明朝" w:hint="eastAsia"/>
                <w:sz w:val="18"/>
                <w:szCs w:val="20"/>
              </w:rPr>
              <w:t>、</w:t>
            </w:r>
            <w:r w:rsidRPr="007D0B98">
              <w:rPr>
                <w:rFonts w:ascii="ＭＳ 明朝" w:hAnsi="ＭＳ 明朝" w:hint="eastAsia"/>
                <w:sz w:val="18"/>
                <w:szCs w:val="20"/>
              </w:rPr>
              <w:t>長岡市営スキー場</w:t>
            </w:r>
            <w:r w:rsidR="007D0B98">
              <w:rPr>
                <w:rFonts w:ascii="ＭＳ 明朝" w:hAnsi="ＭＳ 明朝" w:hint="eastAsia"/>
                <w:sz w:val="18"/>
                <w:szCs w:val="20"/>
              </w:rPr>
              <w:t>及びニュータウン運動公園</w:t>
            </w:r>
            <w:r w:rsidRPr="007D0B98">
              <w:rPr>
                <w:rFonts w:ascii="ＭＳ 明朝" w:hAnsi="ＭＳ 明朝" w:hint="eastAsia"/>
                <w:sz w:val="18"/>
                <w:szCs w:val="20"/>
              </w:rPr>
              <w:t>を対象とする。</w:t>
            </w:r>
          </w:p>
        </w:tc>
      </w:tr>
      <w:tr w:rsidR="003C0768" w:rsidRPr="007D0B98" w:rsidTr="007D0B98">
        <w:trPr>
          <w:cantSplit/>
          <w:trHeight w:val="756"/>
        </w:trPr>
        <w:tc>
          <w:tcPr>
            <w:tcW w:w="621" w:type="dxa"/>
            <w:vMerge/>
          </w:tcPr>
          <w:p w:rsidR="003C0768" w:rsidRPr="007D0B98" w:rsidRDefault="003C0768" w:rsidP="008B63D6">
            <w:pPr>
              <w:rPr>
                <w:rFonts w:ascii="ＭＳ 明朝" w:hAnsi="ＭＳ 明朝"/>
                <w:sz w:val="20"/>
                <w:szCs w:val="20"/>
              </w:rPr>
            </w:pPr>
          </w:p>
        </w:tc>
        <w:tc>
          <w:tcPr>
            <w:tcW w:w="4341" w:type="dxa"/>
            <w:tcBorders>
              <w:bottom w:val="dotted" w:sz="4" w:space="0" w:color="auto"/>
            </w:tcBorders>
            <w:tcMar>
              <w:top w:w="57" w:type="dxa"/>
              <w:left w:w="57" w:type="dxa"/>
              <w:bottom w:w="57" w:type="dxa"/>
              <w:right w:w="57" w:type="dxa"/>
            </w:tcMar>
            <w:vAlign w:val="center"/>
          </w:tcPr>
          <w:p w:rsidR="003C0768" w:rsidRPr="007D0B98" w:rsidRDefault="003C0768" w:rsidP="008B63D6">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北信越高等学校野球（春・秋季）大会中越地区予選会</w:t>
            </w:r>
          </w:p>
        </w:tc>
        <w:tc>
          <w:tcPr>
            <w:tcW w:w="1984" w:type="dxa"/>
            <w:vMerge w:val="restart"/>
            <w:tcMar>
              <w:top w:w="57" w:type="dxa"/>
              <w:left w:w="57" w:type="dxa"/>
              <w:bottom w:w="57" w:type="dxa"/>
              <w:right w:w="57" w:type="dxa"/>
            </w:tcMar>
            <w:vAlign w:val="center"/>
          </w:tcPr>
          <w:p w:rsidR="003C0768" w:rsidRPr="007D0B98" w:rsidRDefault="00DD55E6" w:rsidP="00DD55E6">
            <w:pPr>
              <w:autoSpaceDE w:val="0"/>
              <w:autoSpaceDN w:val="0"/>
              <w:spacing w:line="0" w:lineRule="atLeast"/>
              <w:jc w:val="center"/>
              <w:rPr>
                <w:rFonts w:asciiTheme="minorEastAsia" w:eastAsiaTheme="minorEastAsia" w:hAnsiTheme="minorEastAsia"/>
                <w:sz w:val="20"/>
                <w:szCs w:val="20"/>
              </w:rPr>
            </w:pPr>
            <w:r w:rsidRPr="007D0B98">
              <w:rPr>
                <w:rFonts w:asciiTheme="minorEastAsia" w:eastAsiaTheme="minorEastAsia" w:hAnsiTheme="minorEastAsia" w:hint="eastAsia"/>
                <w:sz w:val="20"/>
                <w:szCs w:val="20"/>
              </w:rPr>
              <w:t>半額</w:t>
            </w:r>
            <w:r w:rsidR="00ED4F7F">
              <w:rPr>
                <w:rFonts w:asciiTheme="minorEastAsia" w:eastAsiaTheme="minorEastAsia" w:hAnsiTheme="minorEastAsia" w:hint="eastAsia"/>
                <w:sz w:val="20"/>
                <w:szCs w:val="20"/>
              </w:rPr>
              <w:t>免除</w:t>
            </w:r>
          </w:p>
        </w:tc>
        <w:tc>
          <w:tcPr>
            <w:tcW w:w="3260" w:type="dxa"/>
            <w:vMerge w:val="restart"/>
            <w:tcMar>
              <w:top w:w="57" w:type="dxa"/>
              <w:left w:w="57" w:type="dxa"/>
              <w:bottom w:w="57" w:type="dxa"/>
              <w:right w:w="57" w:type="dxa"/>
            </w:tcMar>
            <w:vAlign w:val="center"/>
          </w:tcPr>
          <w:p w:rsidR="003C0768" w:rsidRPr="007D0B98" w:rsidRDefault="003C0768" w:rsidP="00E94A94">
            <w:pPr>
              <w:autoSpaceDE w:val="0"/>
              <w:autoSpaceDN w:val="0"/>
              <w:spacing w:line="0" w:lineRule="atLeast"/>
              <w:ind w:leftChars="25" w:left="53" w:firstLine="1"/>
              <w:jc w:val="left"/>
              <w:rPr>
                <w:rFonts w:ascii="ＭＳ 明朝" w:hAnsi="ＭＳ 明朝"/>
                <w:sz w:val="18"/>
                <w:szCs w:val="20"/>
              </w:rPr>
            </w:pPr>
            <w:r w:rsidRPr="007D0B98">
              <w:rPr>
                <w:rFonts w:asciiTheme="minorEastAsia" w:eastAsiaTheme="minorEastAsia" w:hAnsiTheme="minorEastAsia" w:hint="eastAsia"/>
                <w:sz w:val="18"/>
                <w:szCs w:val="20"/>
              </w:rPr>
              <w:t>長岡市悠久山野球場を対象</w:t>
            </w:r>
            <w:r w:rsidRPr="007D0B98">
              <w:rPr>
                <w:rFonts w:ascii="ＭＳ 明朝" w:hAnsi="ＭＳ 明朝" w:hint="eastAsia"/>
                <w:sz w:val="18"/>
                <w:szCs w:val="20"/>
              </w:rPr>
              <w:t>とする。ただし、附属設備使用料は減額の対象としない。</w:t>
            </w:r>
          </w:p>
          <w:p w:rsidR="003C0768" w:rsidRPr="007D0B98" w:rsidRDefault="003C0768" w:rsidP="00E94A94">
            <w:pPr>
              <w:autoSpaceDE w:val="0"/>
              <w:autoSpaceDN w:val="0"/>
              <w:spacing w:line="0" w:lineRule="atLeast"/>
              <w:ind w:leftChars="25" w:left="53" w:firstLine="1"/>
              <w:jc w:val="left"/>
              <w:rPr>
                <w:rFonts w:ascii="ＭＳ 明朝" w:hAnsi="ＭＳ 明朝"/>
                <w:sz w:val="20"/>
                <w:szCs w:val="20"/>
              </w:rPr>
            </w:pPr>
            <w:r w:rsidRPr="007D0B98">
              <w:rPr>
                <w:rFonts w:ascii="ＭＳ 明朝" w:hAnsi="ＭＳ 明朝" w:hint="eastAsia"/>
                <w:sz w:val="18"/>
                <w:szCs w:val="20"/>
              </w:rPr>
              <w:t>※　左記大会の減免基準は、昭和60年度から適用しており、今後も、高校野球の振興のため継続して減額措置したい。</w:t>
            </w:r>
          </w:p>
        </w:tc>
      </w:tr>
      <w:tr w:rsidR="003C0768" w:rsidRPr="007D0B98" w:rsidTr="007D0B98">
        <w:trPr>
          <w:cantSplit/>
          <w:trHeight w:val="458"/>
        </w:trPr>
        <w:tc>
          <w:tcPr>
            <w:tcW w:w="621" w:type="dxa"/>
            <w:vMerge/>
          </w:tcPr>
          <w:p w:rsidR="003C0768" w:rsidRPr="007D0B98" w:rsidRDefault="003C0768" w:rsidP="008B63D6">
            <w:pPr>
              <w:rPr>
                <w:rFonts w:ascii="ＭＳ 明朝" w:hAnsi="ＭＳ 明朝"/>
                <w:sz w:val="20"/>
                <w:szCs w:val="20"/>
              </w:rPr>
            </w:pPr>
          </w:p>
        </w:tc>
        <w:tc>
          <w:tcPr>
            <w:tcW w:w="4341" w:type="dxa"/>
            <w:tcBorders>
              <w:top w:val="dotted" w:sz="4" w:space="0" w:color="auto"/>
              <w:bottom w:val="dotted" w:sz="4" w:space="0" w:color="auto"/>
            </w:tcBorders>
            <w:tcMar>
              <w:top w:w="57" w:type="dxa"/>
              <w:left w:w="57" w:type="dxa"/>
              <w:bottom w:w="57" w:type="dxa"/>
              <w:right w:w="57" w:type="dxa"/>
            </w:tcMar>
            <w:vAlign w:val="center"/>
          </w:tcPr>
          <w:p w:rsidR="003C0768" w:rsidRPr="007D0B98" w:rsidRDefault="003C0768" w:rsidP="008B63D6">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全国高等学校野球選手権大会新潟大会</w:t>
            </w:r>
          </w:p>
        </w:tc>
        <w:tc>
          <w:tcPr>
            <w:tcW w:w="1984" w:type="dxa"/>
            <w:vMerge/>
            <w:tcMar>
              <w:top w:w="57" w:type="dxa"/>
              <w:left w:w="57" w:type="dxa"/>
              <w:bottom w:w="57" w:type="dxa"/>
              <w:right w:w="57" w:type="dxa"/>
            </w:tcMar>
            <w:vAlign w:val="center"/>
          </w:tcPr>
          <w:p w:rsidR="003C0768" w:rsidRPr="007D0B98" w:rsidRDefault="003C0768" w:rsidP="008B63D6">
            <w:pPr>
              <w:autoSpaceDE w:val="0"/>
              <w:autoSpaceDN w:val="0"/>
              <w:spacing w:line="0" w:lineRule="atLeast"/>
              <w:jc w:val="right"/>
              <w:rPr>
                <w:rFonts w:ascii="ＭＳ 明朝" w:hAnsi="ＭＳ 明朝"/>
                <w:sz w:val="20"/>
                <w:szCs w:val="20"/>
              </w:rPr>
            </w:pPr>
          </w:p>
        </w:tc>
        <w:tc>
          <w:tcPr>
            <w:tcW w:w="3260" w:type="dxa"/>
            <w:vMerge/>
            <w:tcMar>
              <w:top w:w="57" w:type="dxa"/>
              <w:left w:w="57" w:type="dxa"/>
              <w:bottom w:w="57" w:type="dxa"/>
              <w:right w:w="57" w:type="dxa"/>
            </w:tcMar>
            <w:vAlign w:val="center"/>
          </w:tcPr>
          <w:p w:rsidR="003C0768" w:rsidRPr="007D0B98" w:rsidRDefault="003C0768" w:rsidP="008B63D6">
            <w:pPr>
              <w:autoSpaceDE w:val="0"/>
              <w:autoSpaceDN w:val="0"/>
              <w:spacing w:line="0" w:lineRule="atLeast"/>
              <w:jc w:val="left"/>
              <w:rPr>
                <w:rFonts w:ascii="ＭＳ 明朝" w:hAnsi="ＭＳ 明朝"/>
                <w:sz w:val="20"/>
                <w:szCs w:val="20"/>
              </w:rPr>
            </w:pPr>
          </w:p>
        </w:tc>
      </w:tr>
      <w:tr w:rsidR="003C0768" w:rsidRPr="007D0B98" w:rsidTr="007D0B98">
        <w:trPr>
          <w:cantSplit/>
          <w:trHeight w:val="567"/>
        </w:trPr>
        <w:tc>
          <w:tcPr>
            <w:tcW w:w="621" w:type="dxa"/>
            <w:vMerge/>
            <w:tcBorders>
              <w:bottom w:val="single" w:sz="4" w:space="0" w:color="auto"/>
            </w:tcBorders>
          </w:tcPr>
          <w:p w:rsidR="003C0768" w:rsidRPr="007D0B98" w:rsidRDefault="003C0768" w:rsidP="008B63D6">
            <w:pPr>
              <w:rPr>
                <w:rFonts w:ascii="ＭＳ 明朝" w:hAnsi="ＭＳ 明朝"/>
                <w:sz w:val="20"/>
                <w:szCs w:val="20"/>
              </w:rPr>
            </w:pPr>
          </w:p>
        </w:tc>
        <w:tc>
          <w:tcPr>
            <w:tcW w:w="4341" w:type="dxa"/>
            <w:tcBorders>
              <w:top w:val="dotted" w:sz="4" w:space="0" w:color="auto"/>
              <w:bottom w:val="single" w:sz="4" w:space="0" w:color="auto"/>
            </w:tcBorders>
            <w:tcMar>
              <w:top w:w="57" w:type="dxa"/>
              <w:left w:w="57" w:type="dxa"/>
              <w:bottom w:w="57" w:type="dxa"/>
              <w:right w:w="57" w:type="dxa"/>
            </w:tcMar>
            <w:vAlign w:val="center"/>
          </w:tcPr>
          <w:p w:rsidR="003C0768" w:rsidRPr="007D0B98" w:rsidRDefault="003C0768" w:rsidP="008B63D6">
            <w:pPr>
              <w:autoSpaceDE w:val="0"/>
              <w:autoSpaceDN w:val="0"/>
              <w:spacing w:line="0" w:lineRule="atLeast"/>
              <w:jc w:val="left"/>
              <w:rPr>
                <w:rFonts w:ascii="ＭＳ 明朝" w:hAnsi="ＭＳ 明朝"/>
                <w:sz w:val="20"/>
                <w:szCs w:val="20"/>
              </w:rPr>
            </w:pPr>
            <w:r w:rsidRPr="007D0B98">
              <w:rPr>
                <w:rFonts w:ascii="ＭＳ 明朝" w:hAnsi="ＭＳ 明朝" w:hint="eastAsia"/>
                <w:sz w:val="20"/>
                <w:szCs w:val="20"/>
              </w:rPr>
              <w:t>北信越高等学校野球（春・秋季）大会新潟大会</w:t>
            </w:r>
          </w:p>
        </w:tc>
        <w:tc>
          <w:tcPr>
            <w:tcW w:w="1984" w:type="dxa"/>
            <w:vMerge/>
            <w:tcBorders>
              <w:bottom w:val="single" w:sz="4" w:space="0" w:color="auto"/>
            </w:tcBorders>
            <w:tcMar>
              <w:top w:w="57" w:type="dxa"/>
              <w:left w:w="57" w:type="dxa"/>
              <w:bottom w:w="57" w:type="dxa"/>
              <w:right w:w="57" w:type="dxa"/>
            </w:tcMar>
            <w:vAlign w:val="center"/>
          </w:tcPr>
          <w:p w:rsidR="003C0768" w:rsidRPr="007D0B98" w:rsidRDefault="003C0768" w:rsidP="008B63D6">
            <w:pPr>
              <w:autoSpaceDE w:val="0"/>
              <w:autoSpaceDN w:val="0"/>
              <w:spacing w:line="0" w:lineRule="atLeast"/>
              <w:jc w:val="right"/>
              <w:rPr>
                <w:rFonts w:ascii="ＭＳ 明朝" w:hAnsi="ＭＳ 明朝"/>
                <w:sz w:val="20"/>
                <w:szCs w:val="20"/>
              </w:rPr>
            </w:pPr>
          </w:p>
        </w:tc>
        <w:tc>
          <w:tcPr>
            <w:tcW w:w="3260" w:type="dxa"/>
            <w:vMerge/>
            <w:tcBorders>
              <w:bottom w:val="single" w:sz="4" w:space="0" w:color="auto"/>
            </w:tcBorders>
            <w:tcMar>
              <w:top w:w="57" w:type="dxa"/>
              <w:left w:w="57" w:type="dxa"/>
              <w:bottom w:w="57" w:type="dxa"/>
              <w:right w:w="57" w:type="dxa"/>
            </w:tcMar>
            <w:vAlign w:val="center"/>
          </w:tcPr>
          <w:p w:rsidR="003C0768" w:rsidRPr="007D0B98" w:rsidRDefault="003C0768" w:rsidP="008B63D6">
            <w:pPr>
              <w:autoSpaceDE w:val="0"/>
              <w:autoSpaceDN w:val="0"/>
              <w:spacing w:line="0" w:lineRule="atLeast"/>
              <w:jc w:val="left"/>
              <w:rPr>
                <w:rFonts w:ascii="ＭＳ 明朝" w:hAnsi="ＭＳ 明朝"/>
                <w:sz w:val="20"/>
                <w:szCs w:val="20"/>
              </w:rPr>
            </w:pPr>
          </w:p>
        </w:tc>
      </w:tr>
    </w:tbl>
    <w:p w:rsidR="003C0768" w:rsidRPr="007D0B98" w:rsidRDefault="003C0768" w:rsidP="003C0768">
      <w:pPr>
        <w:rPr>
          <w:sz w:val="20"/>
          <w:szCs w:val="20"/>
        </w:rPr>
      </w:pPr>
      <w:r w:rsidRPr="007D0B98">
        <w:rPr>
          <w:rFonts w:hint="eastAsia"/>
          <w:sz w:val="20"/>
          <w:szCs w:val="20"/>
        </w:rPr>
        <w:t>○根拠条例</w:t>
      </w:r>
    </w:p>
    <w:p w:rsidR="003C0768" w:rsidRPr="007D0B98" w:rsidRDefault="003C0768" w:rsidP="007D0B98">
      <w:pPr>
        <w:ind w:rightChars="-174" w:right="-365" w:firstLineChars="100" w:firstLine="200"/>
        <w:jc w:val="left"/>
        <w:rPr>
          <w:sz w:val="20"/>
          <w:szCs w:val="20"/>
        </w:rPr>
      </w:pPr>
      <w:r w:rsidRPr="007D0B98">
        <w:rPr>
          <w:rFonts w:hint="eastAsia"/>
          <w:sz w:val="20"/>
          <w:szCs w:val="20"/>
        </w:rPr>
        <w:t>長岡市体育館条例第６条</w:t>
      </w:r>
      <w:r w:rsidRPr="007D0B98">
        <w:rPr>
          <w:rFonts w:hint="eastAsia"/>
          <w:sz w:val="20"/>
          <w:szCs w:val="20"/>
        </w:rPr>
        <w:tab/>
      </w:r>
      <w:r w:rsidRPr="007D0B98">
        <w:rPr>
          <w:rFonts w:hint="eastAsia"/>
          <w:sz w:val="20"/>
          <w:szCs w:val="20"/>
        </w:rPr>
        <w:tab/>
      </w:r>
      <w:r w:rsidRPr="007D0B98">
        <w:rPr>
          <w:rFonts w:hint="eastAsia"/>
          <w:sz w:val="20"/>
          <w:szCs w:val="20"/>
        </w:rPr>
        <w:tab/>
      </w:r>
      <w:r w:rsidR="007D0B98">
        <w:rPr>
          <w:rFonts w:hint="eastAsia"/>
          <w:sz w:val="20"/>
          <w:szCs w:val="20"/>
        </w:rPr>
        <w:t xml:space="preserve">　　　　</w:t>
      </w:r>
      <w:r w:rsidR="00ED36DC" w:rsidRPr="007D0B98">
        <w:rPr>
          <w:rFonts w:hint="eastAsia"/>
          <w:sz w:val="20"/>
          <w:szCs w:val="20"/>
        </w:rPr>
        <w:t>長岡市プール条例第７条</w:t>
      </w:r>
    </w:p>
    <w:p w:rsidR="003C0768" w:rsidRPr="007D0B98" w:rsidRDefault="003C0768" w:rsidP="007D0B98">
      <w:pPr>
        <w:ind w:rightChars="-174" w:right="-365" w:firstLineChars="100" w:firstLine="200"/>
        <w:jc w:val="left"/>
        <w:rPr>
          <w:sz w:val="20"/>
          <w:szCs w:val="20"/>
        </w:rPr>
      </w:pPr>
      <w:r w:rsidRPr="007D0B98">
        <w:rPr>
          <w:rFonts w:asciiTheme="minorEastAsia" w:eastAsiaTheme="minorEastAsia" w:hAnsiTheme="minorEastAsia" w:hint="eastAsia"/>
          <w:sz w:val="20"/>
          <w:szCs w:val="20"/>
        </w:rPr>
        <w:t>長岡市野球場条例第６条</w:t>
      </w:r>
      <w:r w:rsidRPr="007D0B98">
        <w:rPr>
          <w:rFonts w:hint="eastAsia"/>
          <w:sz w:val="20"/>
          <w:szCs w:val="20"/>
        </w:rPr>
        <w:tab/>
      </w:r>
      <w:r w:rsidRPr="007D0B98">
        <w:rPr>
          <w:rFonts w:hint="eastAsia"/>
          <w:sz w:val="20"/>
          <w:szCs w:val="20"/>
        </w:rPr>
        <w:tab/>
      </w:r>
      <w:r w:rsidRPr="007D0B98">
        <w:rPr>
          <w:rFonts w:hint="eastAsia"/>
          <w:sz w:val="20"/>
          <w:szCs w:val="20"/>
        </w:rPr>
        <w:tab/>
      </w:r>
      <w:r w:rsidR="007D0B98">
        <w:rPr>
          <w:rFonts w:hint="eastAsia"/>
          <w:sz w:val="20"/>
          <w:szCs w:val="20"/>
        </w:rPr>
        <w:t xml:space="preserve">　　　　</w:t>
      </w:r>
      <w:r w:rsidR="00ED36DC" w:rsidRPr="007D0B98">
        <w:rPr>
          <w:rFonts w:hint="eastAsia"/>
          <w:sz w:val="20"/>
          <w:szCs w:val="20"/>
        </w:rPr>
        <w:t>長岡市スポーツ広場条例第５条</w:t>
      </w:r>
    </w:p>
    <w:p w:rsidR="003C0768" w:rsidRPr="007D0B98" w:rsidRDefault="003C0768" w:rsidP="007D0B98">
      <w:pPr>
        <w:ind w:rightChars="-174" w:right="-365" w:firstLineChars="100" w:firstLine="200"/>
        <w:jc w:val="left"/>
        <w:rPr>
          <w:rFonts w:asciiTheme="minorEastAsia" w:eastAsiaTheme="minorEastAsia" w:hAnsiTheme="minorEastAsia"/>
          <w:sz w:val="20"/>
          <w:szCs w:val="20"/>
        </w:rPr>
      </w:pPr>
      <w:r w:rsidRPr="007D0B98">
        <w:rPr>
          <w:rFonts w:asciiTheme="minorEastAsia" w:eastAsiaTheme="minorEastAsia" w:hAnsiTheme="minorEastAsia" w:hint="eastAsia"/>
          <w:sz w:val="20"/>
          <w:szCs w:val="20"/>
        </w:rPr>
        <w:t>長岡市営陸上競技場条例第６条</w:t>
      </w:r>
      <w:r w:rsidR="007D0B98">
        <w:rPr>
          <w:rFonts w:asciiTheme="minorEastAsia" w:eastAsiaTheme="minorEastAsia" w:hAnsiTheme="minorEastAsia" w:hint="eastAsia"/>
          <w:sz w:val="20"/>
          <w:szCs w:val="20"/>
        </w:rPr>
        <w:tab/>
      </w:r>
      <w:r w:rsidR="007D0B98">
        <w:rPr>
          <w:rFonts w:asciiTheme="minorEastAsia" w:eastAsiaTheme="minorEastAsia" w:hAnsiTheme="minorEastAsia" w:hint="eastAsia"/>
          <w:sz w:val="20"/>
          <w:szCs w:val="20"/>
        </w:rPr>
        <w:tab/>
        <w:t xml:space="preserve">        </w:t>
      </w:r>
      <w:r w:rsidR="00ED36DC" w:rsidRPr="007D0B98">
        <w:rPr>
          <w:rFonts w:asciiTheme="minorEastAsia" w:eastAsiaTheme="minorEastAsia" w:hAnsiTheme="minorEastAsia" w:hint="eastAsia"/>
          <w:sz w:val="20"/>
          <w:szCs w:val="20"/>
        </w:rPr>
        <w:t>長岡市テニス場条例第７条</w:t>
      </w:r>
    </w:p>
    <w:p w:rsidR="003C0768" w:rsidRPr="007D0B98" w:rsidRDefault="003C0768" w:rsidP="007D0B98">
      <w:pPr>
        <w:ind w:rightChars="-174" w:right="-365" w:firstLineChars="100" w:firstLine="200"/>
        <w:jc w:val="left"/>
        <w:rPr>
          <w:sz w:val="20"/>
          <w:szCs w:val="20"/>
        </w:rPr>
      </w:pPr>
      <w:r w:rsidRPr="007D0B98">
        <w:rPr>
          <w:rFonts w:hint="eastAsia"/>
          <w:sz w:val="20"/>
          <w:szCs w:val="20"/>
        </w:rPr>
        <w:t>長岡市信濃川河川運動公園条例第７条</w:t>
      </w:r>
      <w:r w:rsidR="007D0B98">
        <w:rPr>
          <w:rFonts w:hint="eastAsia"/>
          <w:sz w:val="20"/>
          <w:szCs w:val="20"/>
        </w:rPr>
        <w:tab/>
        <w:t xml:space="preserve">        </w:t>
      </w:r>
      <w:r w:rsidR="00ED36DC" w:rsidRPr="007D0B98">
        <w:rPr>
          <w:rFonts w:hint="eastAsia"/>
          <w:sz w:val="20"/>
          <w:szCs w:val="20"/>
        </w:rPr>
        <w:t>長岡市スキー場条例第６条</w:t>
      </w:r>
    </w:p>
    <w:p w:rsidR="00ED36DC" w:rsidRPr="007D0B98" w:rsidRDefault="003C0768" w:rsidP="007D0B98">
      <w:pPr>
        <w:ind w:rightChars="-174" w:right="-365" w:firstLineChars="100" w:firstLine="200"/>
        <w:jc w:val="left"/>
        <w:rPr>
          <w:sz w:val="20"/>
          <w:szCs w:val="20"/>
        </w:rPr>
      </w:pPr>
      <w:r w:rsidRPr="007D0B98">
        <w:rPr>
          <w:rFonts w:hint="eastAsia"/>
          <w:sz w:val="20"/>
          <w:szCs w:val="20"/>
        </w:rPr>
        <w:t>長岡市市民野外活動施設条例第７条</w:t>
      </w:r>
      <w:r w:rsidR="00ED36DC" w:rsidRPr="007D0B98">
        <w:rPr>
          <w:rFonts w:hint="eastAsia"/>
          <w:sz w:val="20"/>
          <w:szCs w:val="20"/>
        </w:rPr>
        <w:t xml:space="preserve">　　　　　　　</w:t>
      </w:r>
    </w:p>
    <w:p w:rsidR="001A7AE4" w:rsidRPr="007D0B98" w:rsidRDefault="003B3DAB" w:rsidP="007D0B98">
      <w:pPr>
        <w:ind w:rightChars="-174" w:right="-365" w:firstLineChars="100" w:firstLine="200"/>
        <w:jc w:val="left"/>
        <w:rPr>
          <w:sz w:val="20"/>
          <w:szCs w:val="20"/>
        </w:rPr>
      </w:pPr>
      <w:r w:rsidRPr="007D0B98">
        <w:rPr>
          <w:rFonts w:hint="eastAsia"/>
          <w:sz w:val="20"/>
          <w:szCs w:val="20"/>
        </w:rPr>
        <w:t>長岡市運動公園条例第</w:t>
      </w:r>
      <w:r w:rsidR="001A7AE4" w:rsidRPr="007D0B98">
        <w:rPr>
          <w:rFonts w:hint="eastAsia"/>
          <w:sz w:val="20"/>
          <w:szCs w:val="20"/>
        </w:rPr>
        <w:t>７条</w:t>
      </w:r>
    </w:p>
    <w:p w:rsidR="00AC4677" w:rsidRPr="007D0B98" w:rsidRDefault="00AC4677" w:rsidP="00AC4677">
      <w:pPr>
        <w:ind w:rightChars="-174" w:right="-365"/>
        <w:jc w:val="left"/>
        <w:rPr>
          <w:sz w:val="20"/>
          <w:szCs w:val="20"/>
        </w:rPr>
      </w:pPr>
      <w:r w:rsidRPr="007D0B98">
        <w:rPr>
          <w:rFonts w:hint="eastAsia"/>
          <w:sz w:val="20"/>
          <w:szCs w:val="20"/>
        </w:rPr>
        <w:t>○その他方針伺等</w:t>
      </w:r>
      <w:r w:rsidR="00B50C3D" w:rsidRPr="007D0B98">
        <w:rPr>
          <w:rFonts w:hint="eastAsia"/>
          <w:sz w:val="20"/>
          <w:szCs w:val="20"/>
        </w:rPr>
        <w:t>（平成１７年９月１３日付方針伺）</w:t>
      </w:r>
    </w:p>
    <w:sectPr w:rsidR="00AC4677" w:rsidRPr="007D0B98" w:rsidSect="007D0B98">
      <w:pgSz w:w="11906" w:h="16838" w:code="9"/>
      <w:pgMar w:top="284" w:right="851" w:bottom="284"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29E" w:rsidRDefault="00C2529E" w:rsidP="009B223E">
      <w:r>
        <w:separator/>
      </w:r>
    </w:p>
  </w:endnote>
  <w:endnote w:type="continuationSeparator" w:id="0">
    <w:p w:rsidR="00C2529E" w:rsidRDefault="00C2529E" w:rsidP="009B223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29E" w:rsidRDefault="00C2529E" w:rsidP="009B223E">
      <w:r>
        <w:separator/>
      </w:r>
    </w:p>
  </w:footnote>
  <w:footnote w:type="continuationSeparator" w:id="0">
    <w:p w:rsidR="00C2529E" w:rsidRDefault="00C2529E" w:rsidP="009B22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840"/>
  <w:displayHorizontalDrawingGridEvery w:val="0"/>
  <w:displayVerticalDrawingGridEvery w:val="2"/>
  <w:noPunctuationKerning/>
  <w:characterSpacingControl w:val="doNotCompress"/>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41973"/>
    <w:rsid w:val="00016741"/>
    <w:rsid w:val="00021B54"/>
    <w:rsid w:val="00031A38"/>
    <w:rsid w:val="000403A8"/>
    <w:rsid w:val="0006493C"/>
    <w:rsid w:val="00077475"/>
    <w:rsid w:val="000D2141"/>
    <w:rsid w:val="0013568B"/>
    <w:rsid w:val="001720DA"/>
    <w:rsid w:val="001A7AE4"/>
    <w:rsid w:val="001B00C1"/>
    <w:rsid w:val="001F6E4F"/>
    <w:rsid w:val="00224C4A"/>
    <w:rsid w:val="00240ECA"/>
    <w:rsid w:val="002423B8"/>
    <w:rsid w:val="00246FA7"/>
    <w:rsid w:val="00246FCE"/>
    <w:rsid w:val="00263AE4"/>
    <w:rsid w:val="00281870"/>
    <w:rsid w:val="002A7DBA"/>
    <w:rsid w:val="002D18B5"/>
    <w:rsid w:val="00317817"/>
    <w:rsid w:val="0037069A"/>
    <w:rsid w:val="00391771"/>
    <w:rsid w:val="003B3DAB"/>
    <w:rsid w:val="003C0768"/>
    <w:rsid w:val="003F5387"/>
    <w:rsid w:val="0042137E"/>
    <w:rsid w:val="00431F3B"/>
    <w:rsid w:val="0043520B"/>
    <w:rsid w:val="004860F5"/>
    <w:rsid w:val="00486471"/>
    <w:rsid w:val="0050745D"/>
    <w:rsid w:val="005917E7"/>
    <w:rsid w:val="005A0455"/>
    <w:rsid w:val="00615F6B"/>
    <w:rsid w:val="00675EB0"/>
    <w:rsid w:val="006874D0"/>
    <w:rsid w:val="006A19CF"/>
    <w:rsid w:val="00711085"/>
    <w:rsid w:val="00733432"/>
    <w:rsid w:val="00737CE7"/>
    <w:rsid w:val="00740F67"/>
    <w:rsid w:val="00782951"/>
    <w:rsid w:val="00786A22"/>
    <w:rsid w:val="007B02D7"/>
    <w:rsid w:val="007B41CF"/>
    <w:rsid w:val="007C32DB"/>
    <w:rsid w:val="007D0B98"/>
    <w:rsid w:val="00802927"/>
    <w:rsid w:val="00806216"/>
    <w:rsid w:val="00814C2E"/>
    <w:rsid w:val="00822891"/>
    <w:rsid w:val="00846071"/>
    <w:rsid w:val="00863053"/>
    <w:rsid w:val="00891E75"/>
    <w:rsid w:val="008B15F6"/>
    <w:rsid w:val="008B63D6"/>
    <w:rsid w:val="0091669E"/>
    <w:rsid w:val="00933B59"/>
    <w:rsid w:val="00950B14"/>
    <w:rsid w:val="00974405"/>
    <w:rsid w:val="009B223E"/>
    <w:rsid w:val="009E55A6"/>
    <w:rsid w:val="009F1334"/>
    <w:rsid w:val="00A22773"/>
    <w:rsid w:val="00A26FB3"/>
    <w:rsid w:val="00A30682"/>
    <w:rsid w:val="00A625CB"/>
    <w:rsid w:val="00AC4677"/>
    <w:rsid w:val="00AF06A5"/>
    <w:rsid w:val="00B16E6C"/>
    <w:rsid w:val="00B21656"/>
    <w:rsid w:val="00B37FD0"/>
    <w:rsid w:val="00B41973"/>
    <w:rsid w:val="00B50C3D"/>
    <w:rsid w:val="00BB0BA8"/>
    <w:rsid w:val="00BC6BE9"/>
    <w:rsid w:val="00C2529E"/>
    <w:rsid w:val="00C30443"/>
    <w:rsid w:val="00C336CA"/>
    <w:rsid w:val="00C5696D"/>
    <w:rsid w:val="00C7624D"/>
    <w:rsid w:val="00C9227D"/>
    <w:rsid w:val="00C95FF9"/>
    <w:rsid w:val="00D0502C"/>
    <w:rsid w:val="00D65068"/>
    <w:rsid w:val="00D65AD9"/>
    <w:rsid w:val="00D70713"/>
    <w:rsid w:val="00D77136"/>
    <w:rsid w:val="00DD1BBF"/>
    <w:rsid w:val="00DD55E6"/>
    <w:rsid w:val="00E15386"/>
    <w:rsid w:val="00E414D0"/>
    <w:rsid w:val="00E64475"/>
    <w:rsid w:val="00E94A94"/>
    <w:rsid w:val="00EA79F9"/>
    <w:rsid w:val="00EB1C16"/>
    <w:rsid w:val="00ED36DC"/>
    <w:rsid w:val="00ED4F7F"/>
    <w:rsid w:val="00ED5730"/>
    <w:rsid w:val="00EE4B2D"/>
    <w:rsid w:val="00F006F7"/>
    <w:rsid w:val="00F23F33"/>
    <w:rsid w:val="00F45EDD"/>
    <w:rsid w:val="00F817F0"/>
    <w:rsid w:val="00F84ABC"/>
    <w:rsid w:val="00F97FB9"/>
    <w:rsid w:val="00FC494B"/>
    <w:rsid w:val="00FD5BBC"/>
    <w:rsid w:val="00FE6CB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520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E6CB3"/>
    <w:rPr>
      <w:rFonts w:ascii="Arial" w:eastAsia="ＭＳ ゴシック" w:hAnsi="Arial"/>
      <w:sz w:val="18"/>
      <w:szCs w:val="18"/>
    </w:rPr>
  </w:style>
  <w:style w:type="paragraph" w:styleId="a4">
    <w:name w:val="header"/>
    <w:basedOn w:val="a"/>
    <w:link w:val="a5"/>
    <w:rsid w:val="009B223E"/>
    <w:pPr>
      <w:tabs>
        <w:tab w:val="center" w:pos="4252"/>
        <w:tab w:val="right" w:pos="8504"/>
      </w:tabs>
      <w:snapToGrid w:val="0"/>
    </w:pPr>
  </w:style>
  <w:style w:type="character" w:customStyle="1" w:styleId="a5">
    <w:name w:val="ヘッダー (文字)"/>
    <w:basedOn w:val="a0"/>
    <w:link w:val="a4"/>
    <w:rsid w:val="009B223E"/>
    <w:rPr>
      <w:kern w:val="2"/>
      <w:sz w:val="21"/>
      <w:szCs w:val="24"/>
    </w:rPr>
  </w:style>
  <w:style w:type="paragraph" w:styleId="a6">
    <w:name w:val="footer"/>
    <w:basedOn w:val="a"/>
    <w:link w:val="a7"/>
    <w:rsid w:val="009B223E"/>
    <w:pPr>
      <w:tabs>
        <w:tab w:val="center" w:pos="4252"/>
        <w:tab w:val="right" w:pos="8504"/>
      </w:tabs>
      <w:snapToGrid w:val="0"/>
    </w:pPr>
  </w:style>
  <w:style w:type="character" w:customStyle="1" w:styleId="a7">
    <w:name w:val="フッター (文字)"/>
    <w:basedOn w:val="a0"/>
    <w:link w:val="a6"/>
    <w:rsid w:val="009B223E"/>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2E3D02-80FE-458A-8364-C8C41E9E9752}">
  <ds:schemaRefs>
    <ds:schemaRef ds:uri="http://schemas.openxmlformats.org/officeDocument/2006/bibliography"/>
  </ds:schemaRefs>
</ds:datastoreItem>
</file>